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3D53A">
      <w:pPr>
        <w:spacing w:line="360" w:lineRule="auto"/>
        <w:jc w:val="left"/>
        <w:rPr>
          <w:rFonts w:ascii="Calibri" w:hAnsi="Calibri"/>
          <w:bCs/>
        </w:rPr>
      </w:pPr>
    </w:p>
    <w:p w14:paraId="14A78002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南昌航空大学应急采购项目评审和报价表</w:t>
      </w:r>
    </w:p>
    <w:tbl>
      <w:tblPr>
        <w:tblStyle w:val="3"/>
        <w:tblW w:w="13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3088"/>
        <w:gridCol w:w="2333"/>
        <w:gridCol w:w="225"/>
        <w:gridCol w:w="2402"/>
        <w:gridCol w:w="1469"/>
        <w:gridCol w:w="2807"/>
      </w:tblGrid>
      <w:tr w14:paraId="70CC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7" w:type="dxa"/>
            <w:noWrap/>
            <w:vAlign w:val="center"/>
          </w:tcPr>
          <w:p w14:paraId="4BF48803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</w:t>
            </w:r>
          </w:p>
          <w:p w14:paraId="79F95B53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名称</w:t>
            </w:r>
          </w:p>
        </w:tc>
        <w:tc>
          <w:tcPr>
            <w:tcW w:w="5646" w:type="dxa"/>
            <w:gridSpan w:val="3"/>
            <w:noWrap/>
            <w:vAlign w:val="center"/>
          </w:tcPr>
          <w:p w14:paraId="2EF923E2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02" w:type="dxa"/>
            <w:noWrap/>
            <w:vAlign w:val="center"/>
          </w:tcPr>
          <w:p w14:paraId="71C38486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项目预算金额</w:t>
            </w:r>
          </w:p>
        </w:tc>
        <w:tc>
          <w:tcPr>
            <w:tcW w:w="4276" w:type="dxa"/>
            <w:gridSpan w:val="2"/>
            <w:noWrap/>
            <w:vAlign w:val="center"/>
          </w:tcPr>
          <w:p w14:paraId="0F3EB2B5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4681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7" w:type="dxa"/>
            <w:noWrap/>
            <w:vAlign w:val="center"/>
          </w:tcPr>
          <w:p w14:paraId="7D04B113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序号</w:t>
            </w:r>
          </w:p>
        </w:tc>
        <w:tc>
          <w:tcPr>
            <w:tcW w:w="3088" w:type="dxa"/>
            <w:noWrap/>
            <w:vAlign w:val="center"/>
          </w:tcPr>
          <w:p w14:paraId="3F043E1C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供应商名称</w:t>
            </w:r>
          </w:p>
        </w:tc>
        <w:tc>
          <w:tcPr>
            <w:tcW w:w="2333" w:type="dxa"/>
            <w:noWrap/>
            <w:vAlign w:val="center"/>
          </w:tcPr>
          <w:p w14:paraId="2F34E432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资格性评审</w:t>
            </w:r>
          </w:p>
          <w:p w14:paraId="7ECF850E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是否通过</w:t>
            </w:r>
          </w:p>
        </w:tc>
        <w:tc>
          <w:tcPr>
            <w:tcW w:w="4096" w:type="dxa"/>
            <w:gridSpan w:val="3"/>
            <w:noWrap/>
            <w:vAlign w:val="center"/>
          </w:tcPr>
          <w:p w14:paraId="318F1B7B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是否完全响应技术需求</w:t>
            </w:r>
          </w:p>
          <w:p w14:paraId="7E808DD5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和商务需求</w:t>
            </w:r>
          </w:p>
        </w:tc>
        <w:tc>
          <w:tcPr>
            <w:tcW w:w="2807" w:type="dxa"/>
            <w:noWrap/>
            <w:vAlign w:val="center"/>
          </w:tcPr>
          <w:p w14:paraId="52EF29EA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最终报价金额</w:t>
            </w:r>
          </w:p>
        </w:tc>
      </w:tr>
      <w:tr w14:paraId="2D34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7" w:type="dxa"/>
            <w:noWrap/>
            <w:vAlign w:val="center"/>
          </w:tcPr>
          <w:p w14:paraId="22BB807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3088" w:type="dxa"/>
            <w:noWrap/>
            <w:vAlign w:val="center"/>
          </w:tcPr>
          <w:p w14:paraId="5C56E1A5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33" w:type="dxa"/>
            <w:noWrap/>
            <w:vAlign w:val="center"/>
          </w:tcPr>
          <w:p w14:paraId="1783B2C5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096" w:type="dxa"/>
            <w:gridSpan w:val="3"/>
            <w:noWrap/>
            <w:vAlign w:val="center"/>
          </w:tcPr>
          <w:p w14:paraId="5A4051B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807" w:type="dxa"/>
            <w:noWrap/>
            <w:vAlign w:val="center"/>
          </w:tcPr>
          <w:p w14:paraId="224AA638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1DE7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7" w:type="dxa"/>
            <w:noWrap/>
            <w:vAlign w:val="center"/>
          </w:tcPr>
          <w:p w14:paraId="01638BA7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3088" w:type="dxa"/>
            <w:noWrap/>
            <w:vAlign w:val="center"/>
          </w:tcPr>
          <w:p w14:paraId="1068E471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33" w:type="dxa"/>
            <w:noWrap/>
            <w:vAlign w:val="center"/>
          </w:tcPr>
          <w:p w14:paraId="318A58D3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096" w:type="dxa"/>
            <w:gridSpan w:val="3"/>
            <w:noWrap/>
            <w:vAlign w:val="center"/>
          </w:tcPr>
          <w:p w14:paraId="4EB082E5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807" w:type="dxa"/>
            <w:noWrap/>
            <w:vAlign w:val="center"/>
          </w:tcPr>
          <w:p w14:paraId="506DE5CE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5653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7" w:type="dxa"/>
            <w:noWrap/>
            <w:vAlign w:val="center"/>
          </w:tcPr>
          <w:p w14:paraId="5C040F57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3088" w:type="dxa"/>
            <w:noWrap/>
            <w:vAlign w:val="center"/>
          </w:tcPr>
          <w:p w14:paraId="3A486628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33" w:type="dxa"/>
            <w:noWrap/>
            <w:vAlign w:val="center"/>
          </w:tcPr>
          <w:p w14:paraId="6D105EBA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096" w:type="dxa"/>
            <w:gridSpan w:val="3"/>
            <w:noWrap/>
            <w:vAlign w:val="center"/>
          </w:tcPr>
          <w:p w14:paraId="5248161D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807" w:type="dxa"/>
            <w:noWrap/>
            <w:vAlign w:val="center"/>
          </w:tcPr>
          <w:p w14:paraId="7E7D11EE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53DE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7" w:type="dxa"/>
            <w:noWrap/>
            <w:vAlign w:val="center"/>
          </w:tcPr>
          <w:p w14:paraId="3D72B839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3088" w:type="dxa"/>
            <w:noWrap/>
            <w:vAlign w:val="center"/>
          </w:tcPr>
          <w:p w14:paraId="05F9EA70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33" w:type="dxa"/>
            <w:noWrap/>
            <w:vAlign w:val="center"/>
          </w:tcPr>
          <w:p w14:paraId="4823C5FD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096" w:type="dxa"/>
            <w:gridSpan w:val="3"/>
            <w:noWrap/>
            <w:vAlign w:val="center"/>
          </w:tcPr>
          <w:p w14:paraId="37DE13D7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807" w:type="dxa"/>
            <w:noWrap/>
            <w:vAlign w:val="center"/>
          </w:tcPr>
          <w:p w14:paraId="01C9C37E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207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7" w:type="dxa"/>
            <w:noWrap/>
            <w:vAlign w:val="center"/>
          </w:tcPr>
          <w:p w14:paraId="285D175F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5</w:t>
            </w:r>
          </w:p>
        </w:tc>
        <w:tc>
          <w:tcPr>
            <w:tcW w:w="3088" w:type="dxa"/>
            <w:noWrap/>
            <w:vAlign w:val="center"/>
          </w:tcPr>
          <w:p w14:paraId="461224C6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33" w:type="dxa"/>
            <w:noWrap/>
            <w:vAlign w:val="center"/>
          </w:tcPr>
          <w:p w14:paraId="71FFC0AB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096" w:type="dxa"/>
            <w:gridSpan w:val="3"/>
            <w:noWrap/>
            <w:vAlign w:val="center"/>
          </w:tcPr>
          <w:p w14:paraId="4ED97CAC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807" w:type="dxa"/>
            <w:noWrap/>
            <w:vAlign w:val="center"/>
          </w:tcPr>
          <w:p w14:paraId="7B728546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898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7" w:type="dxa"/>
            <w:noWrap/>
            <w:vAlign w:val="center"/>
          </w:tcPr>
          <w:p w14:paraId="692F0432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6</w:t>
            </w:r>
          </w:p>
        </w:tc>
        <w:tc>
          <w:tcPr>
            <w:tcW w:w="3088" w:type="dxa"/>
            <w:noWrap/>
            <w:vAlign w:val="center"/>
          </w:tcPr>
          <w:p w14:paraId="4E366C46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33" w:type="dxa"/>
            <w:noWrap/>
            <w:vAlign w:val="center"/>
          </w:tcPr>
          <w:p w14:paraId="0D50E86C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096" w:type="dxa"/>
            <w:gridSpan w:val="3"/>
            <w:noWrap/>
            <w:vAlign w:val="center"/>
          </w:tcPr>
          <w:p w14:paraId="6947CE8B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807" w:type="dxa"/>
            <w:noWrap/>
            <w:vAlign w:val="center"/>
          </w:tcPr>
          <w:p w14:paraId="652EC7E8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219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47" w:type="dxa"/>
            <w:noWrap/>
            <w:vAlign w:val="center"/>
          </w:tcPr>
          <w:p w14:paraId="762542EE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088" w:type="dxa"/>
            <w:noWrap/>
            <w:vAlign w:val="center"/>
          </w:tcPr>
          <w:p w14:paraId="426EC551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33" w:type="dxa"/>
            <w:noWrap/>
            <w:vAlign w:val="center"/>
          </w:tcPr>
          <w:p w14:paraId="0C5810D3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096" w:type="dxa"/>
            <w:gridSpan w:val="3"/>
            <w:noWrap/>
            <w:vAlign w:val="center"/>
          </w:tcPr>
          <w:p w14:paraId="4076BDEB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807" w:type="dxa"/>
            <w:noWrap/>
            <w:vAlign w:val="center"/>
          </w:tcPr>
          <w:p w14:paraId="6BBE9954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 w14:paraId="48A010FF">
      <w:pPr>
        <w:spacing w:line="360" w:lineRule="auto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评审小组组长签字：</w:t>
      </w:r>
    </w:p>
    <w:p w14:paraId="6E20DC84">
      <w:pPr>
        <w:spacing w:line="360" w:lineRule="auto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评审小组成员签字：</w:t>
      </w:r>
    </w:p>
    <w:p w14:paraId="4DD1EE16">
      <w:pPr>
        <w:spacing w:line="360" w:lineRule="auto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监督人员签字：</w:t>
      </w:r>
    </w:p>
    <w:p w14:paraId="42926F87">
      <w:pPr>
        <w:spacing w:line="360" w:lineRule="auto"/>
        <w:rPr>
          <w:rFonts w:ascii="仿宋_GB2312" w:hAnsi="仿宋" w:cs="宋体"/>
          <w:color w:val="FF0000"/>
          <w:kern w:val="0"/>
          <w:szCs w:val="32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采购单位代表签字：</w:t>
      </w:r>
    </w:p>
    <w:sectPr>
      <w:pgSz w:w="16838" w:h="11906" w:orient="landscape"/>
      <w:pgMar w:top="1477" w:right="1440" w:bottom="1797" w:left="1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NlN2VmNjZiMDA1YTBhOGQwNGQ2OTAzYjJkNTFmNjEifQ=="/>
  </w:docVars>
  <w:rsids>
    <w:rsidRoot w:val="00CD2C1B"/>
    <w:rsid w:val="000C3DB7"/>
    <w:rsid w:val="00900829"/>
    <w:rsid w:val="00CD2C1B"/>
    <w:rsid w:val="0FF41D81"/>
    <w:rsid w:val="57687BB1"/>
    <w:rsid w:val="5D90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105</Characters>
  <Lines>1</Lines>
  <Paragraphs>1</Paragraphs>
  <TotalTime>0</TotalTime>
  <ScaleCrop>false</ScaleCrop>
  <LinksUpToDate>false</LinksUpToDate>
  <CharactersWithSpaces>105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2024-04-18T07:32:00Z</dcterms:created>
  <dc:creator>邓谦</dc:creator>
  <cp:lastModifiedBy>王振武</cp:lastModifiedBy>
  <dcterms:modified xsi:type="dcterms:W3CDTF">2024-08-29T13:00:32Z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A535847188D548A8BCDE54C980A42E11_12</vt:lpwstr>
  </property>
</Properties>
</file>